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Ferrante Karen Jean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COGENT BIOSCIENCES,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 THIRD AVENUE, 4TH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WALTHAM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Cogent Biosciences,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COGT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67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67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38.48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627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627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award was issued to the Reporting Person, who elected to take shares in lieu of cash compensation for services as a director, pursuant to the Issuer's non-employee director compensation plan. The number of options granted was determined by dividing the cash compensation otherwise payable with respect to the quarter by the Black-Scholes value of a single option calculated as of the date of the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Evan D. Kearns,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98502" TargetMode="External"/><Relationship Id="rId5" Type="http://schemas.openxmlformats.org/officeDocument/2006/relationships/hyperlink" Target="http://www.sec.gov/cgi-bin/browse-edgar?action=getcompany&amp;CIK=00016222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639</Words>
  <Characters>3459</Characters>
  <CharactersWithSpaces>4035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